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4B73F" w14:textId="77777777" w:rsidR="000B5416" w:rsidRPr="00F47B47" w:rsidRDefault="000B5416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7B47">
        <w:rPr>
          <w:rFonts w:ascii="Arial" w:hAnsi="Arial" w:cs="Arial"/>
          <w:b/>
          <w:sz w:val="22"/>
          <w:szCs w:val="22"/>
        </w:rPr>
        <w:t>MICHR Letter of Support T</w:t>
      </w:r>
      <w:r w:rsidR="003B7529" w:rsidRPr="00F47B47">
        <w:rPr>
          <w:rFonts w:ascii="Arial" w:hAnsi="Arial" w:cs="Arial"/>
          <w:b/>
          <w:sz w:val="22"/>
          <w:szCs w:val="22"/>
        </w:rPr>
        <w:t xml:space="preserve">emplate </w:t>
      </w:r>
    </w:p>
    <w:p w14:paraId="0726CB46" w14:textId="77777777" w:rsidR="00A67198" w:rsidRPr="00F47B47" w:rsidRDefault="004341B1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</w:rPr>
      </w:pPr>
      <w:r w:rsidRPr="00F47B47">
        <w:rPr>
          <w:rFonts w:ascii="Arial" w:hAnsi="Arial" w:cs="Arial"/>
          <w:i/>
          <w:sz w:val="22"/>
          <w:szCs w:val="22"/>
        </w:rPr>
        <w:t>Customize this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 template </w:t>
      </w:r>
      <w:r w:rsidRPr="00F47B47">
        <w:rPr>
          <w:rFonts w:ascii="Arial" w:hAnsi="Arial" w:cs="Arial"/>
          <w:i/>
          <w:sz w:val="22"/>
          <w:szCs w:val="22"/>
        </w:rPr>
        <w:t xml:space="preserve">to your project and be specific about how </w:t>
      </w:r>
      <w:r w:rsidR="00557AE8" w:rsidRPr="00F47B47">
        <w:rPr>
          <w:rFonts w:ascii="Arial" w:hAnsi="Arial" w:cs="Arial"/>
          <w:i/>
          <w:sz w:val="22"/>
          <w:szCs w:val="22"/>
        </w:rPr>
        <w:t>you</w:t>
      </w:r>
      <w:r w:rsidRPr="00F47B47">
        <w:rPr>
          <w:rFonts w:ascii="Arial" w:hAnsi="Arial" w:cs="Arial"/>
          <w:i/>
          <w:sz w:val="22"/>
          <w:szCs w:val="22"/>
        </w:rPr>
        <w:t xml:space="preserve"> will ut</w:t>
      </w:r>
      <w:r w:rsidR="00557AE8" w:rsidRPr="00F47B47">
        <w:rPr>
          <w:rFonts w:ascii="Arial" w:hAnsi="Arial" w:cs="Arial"/>
          <w:i/>
          <w:sz w:val="22"/>
          <w:szCs w:val="22"/>
        </w:rPr>
        <w:t>i</w:t>
      </w:r>
      <w:r w:rsidRPr="00F47B47">
        <w:rPr>
          <w:rFonts w:ascii="Arial" w:hAnsi="Arial" w:cs="Arial"/>
          <w:i/>
          <w:sz w:val="22"/>
          <w:szCs w:val="22"/>
        </w:rPr>
        <w:t xml:space="preserve">lize MICHR services </w:t>
      </w:r>
      <w:r w:rsidR="00557AE8" w:rsidRPr="00F47B47">
        <w:rPr>
          <w:rFonts w:ascii="Arial" w:hAnsi="Arial" w:cs="Arial"/>
          <w:i/>
          <w:sz w:val="22"/>
          <w:szCs w:val="22"/>
        </w:rPr>
        <w:t>in your</w:t>
      </w:r>
      <w:r w:rsidRPr="00F47B47">
        <w:rPr>
          <w:rFonts w:ascii="Arial" w:hAnsi="Arial" w:cs="Arial"/>
          <w:i/>
          <w:sz w:val="22"/>
          <w:szCs w:val="22"/>
        </w:rPr>
        <w:t xml:space="preserve"> research. </w:t>
      </w:r>
      <w:r w:rsidR="00C51BC2" w:rsidRPr="00F47B47">
        <w:rPr>
          <w:rFonts w:ascii="Arial" w:hAnsi="Arial" w:cs="Arial"/>
          <w:i/>
          <w:sz w:val="22"/>
          <w:szCs w:val="22"/>
        </w:rPr>
        <w:t>N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ote the letter will be </w:t>
      </w:r>
      <w:r w:rsidR="005644F6" w:rsidRPr="00F47B47">
        <w:rPr>
          <w:rFonts w:ascii="Arial" w:hAnsi="Arial" w:cs="Arial"/>
          <w:i/>
          <w:sz w:val="22"/>
          <w:szCs w:val="22"/>
        </w:rPr>
        <w:t>written to you and not to the funding agency or to reviewers.</w:t>
      </w:r>
      <w:r w:rsidR="00A16E28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 xml:space="preserve">Once complete,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email </w:t>
      </w:r>
      <w:r w:rsidRPr="00F47B47">
        <w:rPr>
          <w:rFonts w:ascii="Arial" w:hAnsi="Arial" w:cs="Arial"/>
          <w:i/>
          <w:sz w:val="22"/>
          <w:szCs w:val="22"/>
        </w:rPr>
        <w:t xml:space="preserve">this letter </w:t>
      </w:r>
      <w:r w:rsidR="00A67198" w:rsidRPr="00F47B47">
        <w:rPr>
          <w:rFonts w:ascii="Arial" w:hAnsi="Arial" w:cs="Arial"/>
          <w:i/>
          <w:sz w:val="22"/>
          <w:szCs w:val="22"/>
        </w:rPr>
        <w:t xml:space="preserve">to </w:t>
      </w:r>
      <w:hyperlink r:id="rId6" w:history="1">
        <w:r w:rsidR="00A67198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>. Please allow 7 business days to receive your signed letter of support on MICHR letterhead.</w:t>
      </w:r>
    </w:p>
    <w:p w14:paraId="7650F8AB" w14:textId="77777777" w:rsidR="00A67198" w:rsidRPr="00F47B47" w:rsidRDefault="00A67198" w:rsidP="00F47B47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24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F47B47">
        <w:rPr>
          <w:rFonts w:ascii="Arial" w:hAnsi="Arial" w:cs="Arial"/>
          <w:i/>
          <w:sz w:val="22"/>
          <w:szCs w:val="22"/>
        </w:rPr>
        <w:t xml:space="preserve">Please </w:t>
      </w:r>
      <w:r w:rsidR="00E935C7" w:rsidRPr="00F47B47">
        <w:rPr>
          <w:rFonts w:ascii="Arial" w:hAnsi="Arial" w:cs="Arial"/>
          <w:i/>
          <w:sz w:val="22"/>
          <w:szCs w:val="22"/>
        </w:rPr>
        <w:t>contact us</w:t>
      </w:r>
      <w:r w:rsidRPr="00F47B47">
        <w:rPr>
          <w:rFonts w:ascii="Arial" w:hAnsi="Arial" w:cs="Arial"/>
          <w:i/>
          <w:sz w:val="22"/>
          <w:szCs w:val="22"/>
        </w:rPr>
        <w:t xml:space="preserve"> at </w:t>
      </w:r>
      <w:r w:rsidR="00E935C7" w:rsidRPr="00F47B47">
        <w:rPr>
          <w:rFonts w:ascii="Arial" w:hAnsi="Arial" w:cs="Arial"/>
          <w:i/>
          <w:sz w:val="22"/>
          <w:szCs w:val="22"/>
        </w:rPr>
        <w:t>734-</w:t>
      </w:r>
      <w:r w:rsidRPr="00F47B47">
        <w:rPr>
          <w:rFonts w:ascii="Arial" w:hAnsi="Arial" w:cs="Arial"/>
          <w:i/>
          <w:sz w:val="22"/>
          <w:szCs w:val="22"/>
        </w:rPr>
        <w:t xml:space="preserve">998-7474 </w:t>
      </w:r>
      <w:r w:rsidR="00C51BC2" w:rsidRPr="00F47B47">
        <w:rPr>
          <w:rFonts w:ascii="Arial" w:hAnsi="Arial" w:cs="Arial"/>
          <w:i/>
          <w:sz w:val="22"/>
          <w:szCs w:val="22"/>
        </w:rPr>
        <w:t xml:space="preserve">or </w:t>
      </w:r>
      <w:hyperlink r:id="rId7" w:history="1">
        <w:r w:rsidR="00C51BC2" w:rsidRPr="00F47B47">
          <w:rPr>
            <w:rStyle w:val="Hyperlink"/>
            <w:rFonts w:ascii="Arial" w:hAnsi="Arial" w:cs="Arial"/>
            <w:i/>
            <w:sz w:val="22"/>
            <w:szCs w:val="22"/>
            <w:u w:val="none"/>
          </w:rPr>
          <w:t>MICHRLetter@umich.edu</w:t>
        </w:r>
      </w:hyperlink>
      <w:r w:rsidR="00C51BC2" w:rsidRPr="00F47B47">
        <w:rPr>
          <w:rFonts w:ascii="Arial" w:hAnsi="Arial" w:cs="Arial"/>
          <w:i/>
          <w:sz w:val="22"/>
          <w:szCs w:val="22"/>
        </w:rPr>
        <w:t xml:space="preserve"> </w:t>
      </w:r>
      <w:r w:rsidRPr="00F47B47">
        <w:rPr>
          <w:rFonts w:ascii="Arial" w:hAnsi="Arial" w:cs="Arial"/>
          <w:i/>
          <w:sz w:val="22"/>
          <w:szCs w:val="22"/>
        </w:rPr>
        <w:t>with any questions or concerns</w:t>
      </w:r>
      <w:r w:rsidR="008E5DFC" w:rsidRPr="00F47B47">
        <w:rPr>
          <w:rFonts w:ascii="Arial" w:hAnsi="Arial" w:cs="Arial"/>
          <w:i/>
          <w:sz w:val="22"/>
          <w:szCs w:val="22"/>
        </w:rPr>
        <w:t>.</w:t>
      </w:r>
    </w:p>
    <w:p w14:paraId="1B60B9D3" w14:textId="77777777" w:rsidR="00330F1F" w:rsidRPr="00F47B47" w:rsidRDefault="00330F1F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8C5974F" w14:textId="77777777" w:rsidR="0012266B" w:rsidRPr="00F47B47" w:rsidRDefault="0012266B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Date</w:t>
      </w:r>
    </w:p>
    <w:p w14:paraId="7F4AB2B9" w14:textId="77777777" w:rsidR="00FB0BFC" w:rsidRPr="00F47B47" w:rsidRDefault="009B45AA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>Your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name</w:t>
      </w:r>
    </w:p>
    <w:p w14:paraId="6FB75B2A" w14:textId="77777777" w:rsidR="00FB0BFC" w:rsidRPr="00F47B47" w:rsidRDefault="00FB0BFC" w:rsidP="00F47B4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6A0940" w:rsidRPr="00F47B47">
        <w:rPr>
          <w:rFonts w:ascii="Arial" w:hAnsi="Arial" w:cs="Arial"/>
          <w:sz w:val="22"/>
          <w:szCs w:val="22"/>
          <w:highlight w:val="yellow"/>
        </w:rPr>
        <w:t>title</w:t>
      </w:r>
    </w:p>
    <w:p w14:paraId="6831531D" w14:textId="77777777" w:rsidR="001F399A" w:rsidRPr="00F47B47" w:rsidRDefault="00FB0BF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full campus address</w:t>
      </w:r>
    </w:p>
    <w:p w14:paraId="474E7F4A" w14:textId="77777777" w:rsidR="00A32ECD" w:rsidRPr="00F47B47" w:rsidRDefault="00A32ECD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Dear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9B45AA" w:rsidRPr="00F47B47">
        <w:rPr>
          <w:rFonts w:ascii="Arial" w:hAnsi="Arial" w:cs="Arial"/>
          <w:sz w:val="22"/>
          <w:szCs w:val="22"/>
          <w:highlight w:val="yellow"/>
        </w:rPr>
        <w:t xml:space="preserve">your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preferred form of address]</w:t>
      </w:r>
      <w:r w:rsidR="00C1378C" w:rsidRPr="00F47B47">
        <w:rPr>
          <w:rFonts w:ascii="Arial" w:hAnsi="Arial" w:cs="Arial"/>
          <w:sz w:val="22"/>
          <w:szCs w:val="22"/>
        </w:rPr>
        <w:t>:</w:t>
      </w:r>
    </w:p>
    <w:p w14:paraId="2976081C" w14:textId="62F482DF" w:rsidR="003F1736" w:rsidRPr="00F47B47" w:rsidRDefault="006F4F02" w:rsidP="006F4F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>As Executive Director of the Michigan Institute for Clinical &amp; Health Research (MICHR), and Associate Dean for Clinical and Translational Research in the Medical School, it gives me great pleasure</w:t>
      </w:r>
      <w:r>
        <w:rPr>
          <w:rFonts w:ascii="Arial" w:hAnsi="Arial" w:cs="Arial"/>
          <w:sz w:val="22"/>
          <w:szCs w:val="22"/>
        </w:rPr>
        <w:t xml:space="preserve"> </w:t>
      </w:r>
      <w:r w:rsidR="00A32ECD" w:rsidRPr="00F47B47">
        <w:rPr>
          <w:rFonts w:ascii="Arial" w:hAnsi="Arial" w:cs="Arial"/>
          <w:sz w:val="22"/>
          <w:szCs w:val="22"/>
        </w:rPr>
        <w:t xml:space="preserve">to write this letter of support for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[project title]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This project</w:t>
      </w:r>
      <w:r w:rsidR="002234FF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[</w:t>
      </w:r>
      <w:r w:rsidR="002234FF" w:rsidRPr="00F47B47">
        <w:rPr>
          <w:rFonts w:ascii="Arial" w:hAnsi="Arial" w:cs="Arial"/>
          <w:sz w:val="22"/>
          <w:szCs w:val="22"/>
          <w:highlight w:val="yellow"/>
        </w:rPr>
        <w:t>…</w:t>
      </w:r>
      <w:r w:rsidR="001F399A" w:rsidRPr="00F47B47">
        <w:rPr>
          <w:rFonts w:ascii="Arial" w:hAnsi="Arial" w:cs="Arial"/>
          <w:sz w:val="22"/>
          <w:szCs w:val="22"/>
          <w:highlight w:val="yellow"/>
        </w:rPr>
        <w:t>brief project description]</w:t>
      </w:r>
      <w:r w:rsidR="001F399A" w:rsidRPr="00F47B47">
        <w:rPr>
          <w:rFonts w:ascii="Arial" w:hAnsi="Arial" w:cs="Arial"/>
          <w:sz w:val="22"/>
          <w:szCs w:val="22"/>
        </w:rPr>
        <w:t>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="001F399A" w:rsidRPr="00F47B47">
        <w:rPr>
          <w:rFonts w:ascii="Arial" w:hAnsi="Arial" w:cs="Arial"/>
          <w:sz w:val="22"/>
          <w:szCs w:val="22"/>
        </w:rPr>
        <w:t>I believe MICHR is an important component of the excellent research environment here at the University of Michigan</w:t>
      </w:r>
      <w:r w:rsidR="003B7529" w:rsidRPr="00F47B47">
        <w:rPr>
          <w:rFonts w:ascii="Arial" w:hAnsi="Arial" w:cs="Arial"/>
          <w:sz w:val="22"/>
          <w:szCs w:val="22"/>
        </w:rPr>
        <w:t xml:space="preserve"> (U-M)</w:t>
      </w:r>
      <w:r w:rsidR="0054733D" w:rsidRPr="00F47B47">
        <w:rPr>
          <w:rFonts w:ascii="Arial" w:hAnsi="Arial" w:cs="Arial"/>
          <w:sz w:val="22"/>
          <w:szCs w:val="22"/>
        </w:rPr>
        <w:t xml:space="preserve"> that </w:t>
      </w:r>
      <w:r w:rsidR="001F399A" w:rsidRPr="00F47B47">
        <w:rPr>
          <w:rFonts w:ascii="Arial" w:hAnsi="Arial" w:cs="Arial"/>
          <w:sz w:val="22"/>
          <w:szCs w:val="22"/>
        </w:rPr>
        <w:t>will foster the success of your endeavors.</w:t>
      </w:r>
      <w:r w:rsidR="001A6C21" w:rsidRPr="00F47B47">
        <w:rPr>
          <w:rFonts w:ascii="Arial" w:hAnsi="Arial" w:cs="Arial"/>
          <w:sz w:val="22"/>
          <w:szCs w:val="22"/>
        </w:rPr>
        <w:t xml:space="preserve">  </w:t>
      </w:r>
    </w:p>
    <w:p w14:paraId="3021E5ED" w14:textId="77777777" w:rsidR="0080410E" w:rsidRPr="004904A2" w:rsidRDefault="0080410E" w:rsidP="0080410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904A2">
        <w:rPr>
          <w:rFonts w:ascii="Arial" w:hAnsi="Arial" w:cs="Arial"/>
          <w:sz w:val="22"/>
          <w:szCs w:val="22"/>
        </w:rPr>
        <w:t>As you know, U-M has a strong history of investing in centralized resources for clinical and translational research. In 2006, U-M regents created MICHR, which the NIH strengthened one year later by awarding U-M a Clinical and Translational Science Award (CTSA) to support the institute. This five-year grant created an integrated home that aims to fulfill the vision that inspired the creation of MICHR — to accelerate the rate of biomedical discovery and apply research findings to improve health and well-being. MICHR's most recent NIH CTSA application was successful, with funding from 2017-2022. Additionally, Michigan Medicine makes a substantial contribution to support MICHR.</w:t>
      </w:r>
    </w:p>
    <w:p w14:paraId="1F7E8114" w14:textId="77777777" w:rsidR="0080410E" w:rsidRDefault="0080410E" w:rsidP="0080410E">
      <w:pPr>
        <w:widowControl w:val="0"/>
        <w:autoSpaceDE w:val="0"/>
        <w:autoSpaceDN w:val="0"/>
        <w:adjustRightInd w:val="0"/>
        <w:rPr>
          <w:rFonts w:ascii="Arial" w:eastAsia="Arial" w:hAnsi="Arial" w:cs="Arial"/>
          <w:w w:val="105"/>
          <w:sz w:val="22"/>
          <w:szCs w:val="22"/>
        </w:rPr>
      </w:pPr>
    </w:p>
    <w:p w14:paraId="532A96C9" w14:textId="77777777" w:rsidR="00910065" w:rsidRPr="00F47B47" w:rsidRDefault="0080410E" w:rsidP="0080410E">
      <w:pPr>
        <w:rPr>
          <w:rFonts w:ascii="Arial" w:eastAsia="Times New Roman" w:hAnsi="Arial" w:cs="Arial"/>
          <w:sz w:val="22"/>
          <w:szCs w:val="22"/>
        </w:rPr>
      </w:pPr>
      <w:r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>[Description of MICHR service(s) you will utilize</w:t>
      </w:r>
      <w:r w:rsidR="00B67996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that includes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AA3637" w:rsidRPr="00F47B47">
        <w:rPr>
          <w:rFonts w:ascii="Arial" w:eastAsia="Times New Roman" w:hAnsi="Arial" w:cs="Arial"/>
          <w:sz w:val="22"/>
          <w:szCs w:val="22"/>
          <w:highlight w:val="yellow"/>
        </w:rPr>
        <w:t>information available from</w:t>
      </w:r>
      <w:r w:rsidR="00B61CA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863575">
        <w:rPr>
          <w:rFonts w:ascii="Arial" w:eastAsia="Times New Roman" w:hAnsi="Arial" w:cs="Arial"/>
          <w:sz w:val="22"/>
          <w:szCs w:val="22"/>
          <w:highlight w:val="yellow"/>
        </w:rPr>
        <w:t xml:space="preserve">the </w:t>
      </w:r>
      <w:r w:rsidR="00863575" w:rsidRPr="00863575">
        <w:rPr>
          <w:rFonts w:ascii="Arial" w:eastAsia="Times New Roman" w:hAnsi="Arial" w:cs="Arial"/>
          <w:sz w:val="22"/>
          <w:szCs w:val="22"/>
          <w:highlight w:val="yellow"/>
        </w:rPr>
        <w:t>MICHR boilerplate document</w:t>
      </w:r>
      <w:r w:rsidR="0093283C" w:rsidRPr="00F47B47">
        <w:rPr>
          <w:rFonts w:ascii="Arial" w:eastAsia="Times New Roman" w:hAnsi="Arial" w:cs="Arial"/>
          <w:sz w:val="22"/>
          <w:szCs w:val="22"/>
          <w:highlight w:val="yellow"/>
        </w:rPr>
        <w:t xml:space="preserve"> 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AND specific details from your plan of support</w:t>
      </w:r>
      <w:r w:rsidR="005E628C" w:rsidRPr="00F47B47">
        <w:rPr>
          <w:rFonts w:ascii="Arial" w:eastAsia="Times New Roman" w:hAnsi="Arial" w:cs="Arial"/>
          <w:sz w:val="22"/>
          <w:szCs w:val="22"/>
          <w:highlight w:val="yellow"/>
        </w:rPr>
        <w:t>. Please see examples below for guidance in writing this section.</w:t>
      </w:r>
      <w:r w:rsidR="00ED6005" w:rsidRPr="00F47B47">
        <w:rPr>
          <w:rFonts w:ascii="Arial" w:eastAsia="Times New Roman" w:hAnsi="Arial" w:cs="Arial"/>
          <w:sz w:val="22"/>
          <w:szCs w:val="22"/>
          <w:highlight w:val="yellow"/>
        </w:rPr>
        <w:t>]</w:t>
      </w:r>
      <w:r w:rsidR="0093283C" w:rsidRPr="00F47B4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3E7718A" w14:textId="77777777" w:rsidR="001122AC" w:rsidRPr="00F47B47" w:rsidRDefault="001122AC" w:rsidP="00F47B47">
      <w:pPr>
        <w:rPr>
          <w:rFonts w:ascii="Arial" w:eastAsia="Times New Roman" w:hAnsi="Arial" w:cs="Arial"/>
          <w:sz w:val="22"/>
          <w:szCs w:val="22"/>
        </w:rPr>
      </w:pPr>
    </w:p>
    <w:p w14:paraId="00FB90C8" w14:textId="77777777"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t xml:space="preserve">I believe </w:t>
      </w:r>
      <w:r w:rsidR="0018268D" w:rsidRPr="00F47B47">
        <w:rPr>
          <w:rFonts w:ascii="Arial" w:hAnsi="Arial" w:cs="Arial"/>
          <w:sz w:val="22"/>
          <w:szCs w:val="22"/>
        </w:rPr>
        <w:t xml:space="preserve">our rich </w:t>
      </w:r>
      <w:r w:rsidR="003A1FC6" w:rsidRPr="00F47B47">
        <w:rPr>
          <w:rFonts w:ascii="Arial" w:hAnsi="Arial" w:cs="Arial"/>
          <w:sz w:val="22"/>
          <w:szCs w:val="22"/>
        </w:rPr>
        <w:t>service and support</w:t>
      </w:r>
      <w:r w:rsidR="0018268D" w:rsidRPr="00F47B47">
        <w:rPr>
          <w:rFonts w:ascii="Arial" w:hAnsi="Arial" w:cs="Arial"/>
          <w:sz w:val="22"/>
          <w:szCs w:val="22"/>
        </w:rPr>
        <w:t xml:space="preserve"> offerings</w:t>
      </w:r>
      <w:r w:rsidRPr="00F47B47">
        <w:rPr>
          <w:rFonts w:ascii="Arial" w:hAnsi="Arial" w:cs="Arial"/>
          <w:sz w:val="22"/>
          <w:szCs w:val="22"/>
        </w:rPr>
        <w:t xml:space="preserve"> are </w:t>
      </w:r>
      <w:r w:rsidR="00FB0BFC" w:rsidRPr="00F47B47">
        <w:rPr>
          <w:rFonts w:ascii="Arial" w:hAnsi="Arial" w:cs="Arial"/>
          <w:sz w:val="22"/>
          <w:szCs w:val="22"/>
        </w:rPr>
        <w:t>compelling</w:t>
      </w:r>
      <w:r w:rsidR="00EA24B3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>demonstration</w:t>
      </w:r>
      <w:r w:rsidR="00FB0BFC" w:rsidRPr="00F47B47">
        <w:rPr>
          <w:rFonts w:ascii="Arial" w:hAnsi="Arial" w:cs="Arial"/>
          <w:sz w:val="22"/>
          <w:szCs w:val="22"/>
        </w:rPr>
        <w:t>s</w:t>
      </w:r>
      <w:r w:rsidRPr="00F47B47">
        <w:rPr>
          <w:rFonts w:ascii="Arial" w:hAnsi="Arial" w:cs="Arial"/>
          <w:sz w:val="22"/>
          <w:szCs w:val="22"/>
        </w:rPr>
        <w:t xml:space="preserve"> of U</w:t>
      </w:r>
      <w:r w:rsidR="00F52954" w:rsidRPr="00F47B47">
        <w:rPr>
          <w:rFonts w:ascii="Arial" w:hAnsi="Arial" w:cs="Arial"/>
          <w:sz w:val="22"/>
          <w:szCs w:val="22"/>
        </w:rPr>
        <w:t>-M</w:t>
      </w:r>
      <w:r w:rsidR="00FB0BFC" w:rsidRPr="00F47B47">
        <w:rPr>
          <w:rFonts w:ascii="Arial" w:hAnsi="Arial" w:cs="Arial"/>
          <w:sz w:val="22"/>
          <w:szCs w:val="22"/>
        </w:rPr>
        <w:t>’s</w:t>
      </w:r>
      <w:r w:rsidRPr="00F47B47">
        <w:rPr>
          <w:rFonts w:ascii="Arial" w:hAnsi="Arial" w:cs="Arial"/>
          <w:sz w:val="22"/>
          <w:szCs w:val="22"/>
        </w:rPr>
        <w:t xml:space="preserve"> thriving clinical and translational research enterprise.</w:t>
      </w:r>
      <w:r w:rsidR="001A6C21" w:rsidRPr="00F47B47">
        <w:rPr>
          <w:rFonts w:ascii="Arial" w:hAnsi="Arial" w:cs="Arial"/>
          <w:sz w:val="22"/>
          <w:szCs w:val="22"/>
        </w:rPr>
        <w:t xml:space="preserve"> </w:t>
      </w:r>
      <w:r w:rsidRPr="00F47B47">
        <w:rPr>
          <w:rFonts w:ascii="Arial" w:hAnsi="Arial" w:cs="Arial"/>
          <w:sz w:val="22"/>
          <w:szCs w:val="22"/>
        </w:rPr>
        <w:t xml:space="preserve">MICHR is a crucial component of the infrastructure and environment </w:t>
      </w:r>
      <w:r w:rsidR="00FB0BFC" w:rsidRPr="00F47B47">
        <w:rPr>
          <w:rFonts w:ascii="Arial" w:hAnsi="Arial" w:cs="Arial"/>
          <w:sz w:val="22"/>
          <w:szCs w:val="22"/>
        </w:rPr>
        <w:t>that</w:t>
      </w:r>
      <w:r w:rsidRPr="00F47B47">
        <w:rPr>
          <w:rFonts w:ascii="Arial" w:hAnsi="Arial" w:cs="Arial"/>
          <w:sz w:val="22"/>
          <w:szCs w:val="22"/>
        </w:rPr>
        <w:t xml:space="preserve"> </w:t>
      </w:r>
      <w:r w:rsidR="00FB0BFC" w:rsidRPr="00F47B47">
        <w:rPr>
          <w:rFonts w:ascii="Arial" w:hAnsi="Arial" w:cs="Arial"/>
          <w:sz w:val="22"/>
          <w:szCs w:val="22"/>
        </w:rPr>
        <w:t xml:space="preserve">ensures </w:t>
      </w:r>
      <w:r w:rsidR="0054733D" w:rsidRPr="00F47B47">
        <w:rPr>
          <w:rFonts w:ascii="Arial" w:hAnsi="Arial" w:cs="Arial"/>
          <w:sz w:val="22"/>
          <w:szCs w:val="22"/>
        </w:rPr>
        <w:t>studies</w:t>
      </w:r>
      <w:r w:rsidRPr="00F47B47">
        <w:rPr>
          <w:rFonts w:ascii="Arial" w:hAnsi="Arial" w:cs="Arial"/>
          <w:sz w:val="22"/>
          <w:szCs w:val="22"/>
        </w:rPr>
        <w:t xml:space="preserve"> such as yours </w:t>
      </w:r>
      <w:r w:rsidR="00FB0BFC" w:rsidRPr="00F47B47">
        <w:rPr>
          <w:rFonts w:ascii="Arial" w:hAnsi="Arial" w:cs="Arial"/>
          <w:sz w:val="22"/>
          <w:szCs w:val="22"/>
        </w:rPr>
        <w:t>will flourish</w:t>
      </w:r>
      <w:r w:rsidRPr="00F47B47">
        <w:rPr>
          <w:rFonts w:ascii="Arial" w:hAnsi="Arial" w:cs="Arial"/>
          <w:sz w:val="22"/>
          <w:szCs w:val="22"/>
        </w:rPr>
        <w:t>. Congratula</w:t>
      </w:r>
      <w:r w:rsidR="0054733D" w:rsidRPr="00F47B47">
        <w:rPr>
          <w:rFonts w:ascii="Arial" w:hAnsi="Arial" w:cs="Arial"/>
          <w:sz w:val="22"/>
          <w:szCs w:val="22"/>
        </w:rPr>
        <w:t>tions on your exciting proposal</w:t>
      </w:r>
      <w:r w:rsidRPr="00F47B47">
        <w:rPr>
          <w:rFonts w:ascii="Arial" w:hAnsi="Arial" w:cs="Arial"/>
          <w:sz w:val="22"/>
          <w:szCs w:val="22"/>
        </w:rPr>
        <w:t xml:space="preserve"> and </w:t>
      </w:r>
      <w:r w:rsidR="00320926" w:rsidRPr="00F47B47">
        <w:rPr>
          <w:rFonts w:ascii="Arial" w:hAnsi="Arial" w:cs="Arial"/>
          <w:sz w:val="22"/>
          <w:szCs w:val="22"/>
        </w:rPr>
        <w:t xml:space="preserve">best of </w:t>
      </w:r>
      <w:r w:rsidR="007106DC" w:rsidRPr="00F47B47">
        <w:rPr>
          <w:rFonts w:ascii="Arial" w:hAnsi="Arial" w:cs="Arial"/>
          <w:sz w:val="22"/>
          <w:szCs w:val="22"/>
        </w:rPr>
        <w:t xml:space="preserve">luck </w:t>
      </w:r>
      <w:r w:rsidR="00320926" w:rsidRPr="00F47B47">
        <w:rPr>
          <w:rFonts w:ascii="Arial" w:hAnsi="Arial" w:cs="Arial"/>
          <w:sz w:val="22"/>
          <w:szCs w:val="22"/>
        </w:rPr>
        <w:t>with your</w:t>
      </w:r>
      <w:r w:rsidRPr="00F47B47">
        <w:rPr>
          <w:rFonts w:ascii="Arial" w:hAnsi="Arial" w:cs="Arial"/>
          <w:sz w:val="22"/>
          <w:szCs w:val="22"/>
        </w:rPr>
        <w:t xml:space="preserve"> application. All of us at MICHR look forward to working with you in the coming years.</w:t>
      </w:r>
    </w:p>
    <w:p w14:paraId="4DEDED5F" w14:textId="79E01FC7" w:rsidR="001F399A" w:rsidRPr="00F47B47" w:rsidRDefault="006F4F02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Regards</w:t>
      </w:r>
      <w:bookmarkStart w:id="0" w:name="_GoBack"/>
      <w:bookmarkEnd w:id="0"/>
      <w:r w:rsidR="001F399A" w:rsidRPr="00F47B47">
        <w:rPr>
          <w:rFonts w:ascii="Arial" w:hAnsi="Arial" w:cs="Arial"/>
          <w:sz w:val="22"/>
          <w:szCs w:val="22"/>
        </w:rPr>
        <w:t>,</w:t>
      </w:r>
    </w:p>
    <w:p w14:paraId="3BB82F81" w14:textId="77777777" w:rsidR="001F399A" w:rsidRPr="00F47B47" w:rsidRDefault="001F399A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FED20D2" w14:textId="77777777" w:rsidR="006F4F02" w:rsidRPr="006F4F02" w:rsidRDefault="006F4F02" w:rsidP="006F4F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 xml:space="preserve">Julie </w:t>
      </w:r>
      <w:proofErr w:type="spellStart"/>
      <w:r w:rsidRPr="006F4F02">
        <w:rPr>
          <w:rFonts w:ascii="Arial" w:hAnsi="Arial" w:cs="Arial"/>
          <w:sz w:val="22"/>
          <w:szCs w:val="22"/>
        </w:rPr>
        <w:t>Lumeng</w:t>
      </w:r>
      <w:proofErr w:type="spellEnd"/>
      <w:r w:rsidRPr="006F4F02">
        <w:rPr>
          <w:rFonts w:ascii="Arial" w:hAnsi="Arial" w:cs="Arial"/>
          <w:sz w:val="22"/>
          <w:szCs w:val="22"/>
        </w:rPr>
        <w:t>, M.D.</w:t>
      </w:r>
    </w:p>
    <w:p w14:paraId="4711223B" w14:textId="77777777" w:rsidR="006F4F02" w:rsidRPr="006F4F02" w:rsidRDefault="006F4F02" w:rsidP="006F4F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>Executive Director, Michigan Institute for Clinical and Health Research</w:t>
      </w:r>
    </w:p>
    <w:p w14:paraId="775B1AB4" w14:textId="77777777" w:rsidR="006F4F02" w:rsidRPr="006F4F02" w:rsidRDefault="006F4F02" w:rsidP="006F4F0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F4F02">
        <w:rPr>
          <w:rFonts w:ascii="Arial" w:hAnsi="Arial" w:cs="Arial"/>
          <w:sz w:val="22"/>
          <w:szCs w:val="22"/>
        </w:rPr>
        <w:t>Associate Dean for Clinical and Translational Research, Medical School</w:t>
      </w:r>
    </w:p>
    <w:p w14:paraId="28D1CC89" w14:textId="138F6A49" w:rsidR="005E628C" w:rsidRPr="00F47B47" w:rsidRDefault="001A6C21" w:rsidP="005F1BC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47B47">
        <w:rPr>
          <w:rFonts w:ascii="Arial" w:hAnsi="Arial" w:cs="Arial"/>
          <w:sz w:val="22"/>
          <w:szCs w:val="22"/>
        </w:rPr>
        <w:br/>
      </w:r>
    </w:p>
    <w:p w14:paraId="13A0620A" w14:textId="77777777" w:rsidR="0093283C" w:rsidRPr="00F47B47" w:rsidRDefault="0093283C" w:rsidP="00F47B4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sectPr w:rsidR="0093283C" w:rsidRPr="00F47B47" w:rsidSect="001F399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276A5"/>
    <w:multiLevelType w:val="multilevel"/>
    <w:tmpl w:val="DBB2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6DC0"/>
    <w:multiLevelType w:val="multilevel"/>
    <w:tmpl w:val="737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CD"/>
    <w:rsid w:val="000605DE"/>
    <w:rsid w:val="00066975"/>
    <w:rsid w:val="00073FF7"/>
    <w:rsid w:val="0007432D"/>
    <w:rsid w:val="00077B0F"/>
    <w:rsid w:val="00097016"/>
    <w:rsid w:val="000A5007"/>
    <w:rsid w:val="000B15A1"/>
    <w:rsid w:val="000B5416"/>
    <w:rsid w:val="000D3DEF"/>
    <w:rsid w:val="000E5B4F"/>
    <w:rsid w:val="000E6C5C"/>
    <w:rsid w:val="001122AC"/>
    <w:rsid w:val="00120C2A"/>
    <w:rsid w:val="0012266B"/>
    <w:rsid w:val="00133F0B"/>
    <w:rsid w:val="00144B09"/>
    <w:rsid w:val="0017783C"/>
    <w:rsid w:val="0018268D"/>
    <w:rsid w:val="00191B4D"/>
    <w:rsid w:val="001A07C0"/>
    <w:rsid w:val="001A6C21"/>
    <w:rsid w:val="001C490B"/>
    <w:rsid w:val="001D3762"/>
    <w:rsid w:val="001E3F08"/>
    <w:rsid w:val="001F32AE"/>
    <w:rsid w:val="001F399A"/>
    <w:rsid w:val="00215B20"/>
    <w:rsid w:val="00216D6D"/>
    <w:rsid w:val="002234FF"/>
    <w:rsid w:val="00223CF9"/>
    <w:rsid w:val="00236A90"/>
    <w:rsid w:val="002440BD"/>
    <w:rsid w:val="002C38BF"/>
    <w:rsid w:val="002D409E"/>
    <w:rsid w:val="002E7DF2"/>
    <w:rsid w:val="00301D9F"/>
    <w:rsid w:val="003169F6"/>
    <w:rsid w:val="00320926"/>
    <w:rsid w:val="00321267"/>
    <w:rsid w:val="00330F1F"/>
    <w:rsid w:val="00354508"/>
    <w:rsid w:val="003A1FC6"/>
    <w:rsid w:val="003B7529"/>
    <w:rsid w:val="003C0484"/>
    <w:rsid w:val="003F1736"/>
    <w:rsid w:val="00431CC3"/>
    <w:rsid w:val="004341B1"/>
    <w:rsid w:val="0046244B"/>
    <w:rsid w:val="004904A2"/>
    <w:rsid w:val="004E5EEF"/>
    <w:rsid w:val="004F1A92"/>
    <w:rsid w:val="004F2F5C"/>
    <w:rsid w:val="004F6947"/>
    <w:rsid w:val="0054733D"/>
    <w:rsid w:val="00557AE8"/>
    <w:rsid w:val="005644F6"/>
    <w:rsid w:val="00584E6B"/>
    <w:rsid w:val="00592632"/>
    <w:rsid w:val="005E628C"/>
    <w:rsid w:val="005F1BCF"/>
    <w:rsid w:val="00641B10"/>
    <w:rsid w:val="00662E9E"/>
    <w:rsid w:val="00671511"/>
    <w:rsid w:val="0067416A"/>
    <w:rsid w:val="006927CA"/>
    <w:rsid w:val="006A0940"/>
    <w:rsid w:val="006D4A7F"/>
    <w:rsid w:val="006D6703"/>
    <w:rsid w:val="006E1CAB"/>
    <w:rsid w:val="006F4F02"/>
    <w:rsid w:val="006F50DD"/>
    <w:rsid w:val="007106DC"/>
    <w:rsid w:val="007171BF"/>
    <w:rsid w:val="00730A1B"/>
    <w:rsid w:val="0073654D"/>
    <w:rsid w:val="00771D70"/>
    <w:rsid w:val="0077384E"/>
    <w:rsid w:val="007A3068"/>
    <w:rsid w:val="007C49CF"/>
    <w:rsid w:val="0080410E"/>
    <w:rsid w:val="00805089"/>
    <w:rsid w:val="00811012"/>
    <w:rsid w:val="00830713"/>
    <w:rsid w:val="00834628"/>
    <w:rsid w:val="00863575"/>
    <w:rsid w:val="008E5DFC"/>
    <w:rsid w:val="008F12A0"/>
    <w:rsid w:val="009068B4"/>
    <w:rsid w:val="00907769"/>
    <w:rsid w:val="00910065"/>
    <w:rsid w:val="0093283C"/>
    <w:rsid w:val="009379B3"/>
    <w:rsid w:val="009B45AA"/>
    <w:rsid w:val="00A12881"/>
    <w:rsid w:val="00A16E28"/>
    <w:rsid w:val="00A32ECD"/>
    <w:rsid w:val="00A53511"/>
    <w:rsid w:val="00A60E0C"/>
    <w:rsid w:val="00A67198"/>
    <w:rsid w:val="00A97913"/>
    <w:rsid w:val="00AA12EB"/>
    <w:rsid w:val="00AA3637"/>
    <w:rsid w:val="00AF34E8"/>
    <w:rsid w:val="00B2479B"/>
    <w:rsid w:val="00B27277"/>
    <w:rsid w:val="00B43B06"/>
    <w:rsid w:val="00B61CAC"/>
    <w:rsid w:val="00B64200"/>
    <w:rsid w:val="00B67996"/>
    <w:rsid w:val="00B73E9B"/>
    <w:rsid w:val="00B86050"/>
    <w:rsid w:val="00BD08B2"/>
    <w:rsid w:val="00BE43B8"/>
    <w:rsid w:val="00BF5CA3"/>
    <w:rsid w:val="00C07C62"/>
    <w:rsid w:val="00C1378C"/>
    <w:rsid w:val="00C357E6"/>
    <w:rsid w:val="00C51BC2"/>
    <w:rsid w:val="00C64323"/>
    <w:rsid w:val="00CE33A1"/>
    <w:rsid w:val="00CF4AC0"/>
    <w:rsid w:val="00D61672"/>
    <w:rsid w:val="00D64DBC"/>
    <w:rsid w:val="00DA271C"/>
    <w:rsid w:val="00DD3B2B"/>
    <w:rsid w:val="00DE0FC7"/>
    <w:rsid w:val="00E11BC4"/>
    <w:rsid w:val="00E2269B"/>
    <w:rsid w:val="00E50A3C"/>
    <w:rsid w:val="00E66931"/>
    <w:rsid w:val="00E935C7"/>
    <w:rsid w:val="00E93946"/>
    <w:rsid w:val="00EA24B3"/>
    <w:rsid w:val="00EC681D"/>
    <w:rsid w:val="00ED6005"/>
    <w:rsid w:val="00EE5205"/>
    <w:rsid w:val="00F034DE"/>
    <w:rsid w:val="00F30037"/>
    <w:rsid w:val="00F47B47"/>
    <w:rsid w:val="00F52954"/>
    <w:rsid w:val="00F6311D"/>
    <w:rsid w:val="00F74600"/>
    <w:rsid w:val="00FA56EF"/>
    <w:rsid w:val="00FB0BFC"/>
    <w:rsid w:val="00FC61D1"/>
    <w:rsid w:val="00FD3A26"/>
    <w:rsid w:val="00FE10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F2097"/>
  <w15:docId w15:val="{AF05E806-0BDB-4638-8319-03B46B1E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7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F1736"/>
  </w:style>
  <w:style w:type="character" w:styleId="Hyperlink">
    <w:name w:val="Hyperlink"/>
    <w:basedOn w:val="DefaultParagraphFont"/>
    <w:uiPriority w:val="99"/>
    <w:unhideWhenUsed/>
    <w:rsid w:val="003F1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78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RLetter@umich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RLetter@umic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18E1-5C03-C243-95A9-528506E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Austin</dc:creator>
  <cp:lastModifiedBy>Microsoft Office User</cp:lastModifiedBy>
  <cp:revision>2</cp:revision>
  <cp:lastPrinted>2015-03-18T15:31:00Z</cp:lastPrinted>
  <dcterms:created xsi:type="dcterms:W3CDTF">2020-07-31T15:55:00Z</dcterms:created>
  <dcterms:modified xsi:type="dcterms:W3CDTF">2020-07-31T15:55:00Z</dcterms:modified>
</cp:coreProperties>
</file>